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D22CF" w14:textId="1AF3B762" w:rsidR="00742AAD" w:rsidRPr="00377342" w:rsidRDefault="00A72CFF">
      <w:pPr>
        <w:rPr>
          <w:rFonts w:ascii="Arial" w:hAnsi="Arial" w:cs="Arial"/>
          <w:b/>
          <w:bCs/>
        </w:rPr>
      </w:pPr>
      <w:r w:rsidRPr="00377342">
        <w:rPr>
          <w:rFonts w:ascii="Arial" w:hAnsi="Arial" w:cs="Arial"/>
          <w:b/>
          <w:bCs/>
        </w:rPr>
        <w:t>Einverständniserklärung für Minderjährige</w:t>
      </w:r>
    </w:p>
    <w:p w14:paraId="0C18665F" w14:textId="0E18A0AB" w:rsidR="00A72CFF" w:rsidRPr="00377342" w:rsidRDefault="00A72CFF">
      <w:pPr>
        <w:rPr>
          <w:rFonts w:ascii="Arial" w:hAnsi="Arial" w:cs="Arial"/>
        </w:rPr>
      </w:pPr>
      <w:r w:rsidRPr="00377342">
        <w:rPr>
          <w:rFonts w:ascii="Arial" w:hAnsi="Arial" w:cs="Arial"/>
        </w:rPr>
        <w:t>Covid-19-Pandemie</w:t>
      </w:r>
    </w:p>
    <w:p w14:paraId="61D86835" w14:textId="462299E9" w:rsidR="00A72CFF" w:rsidRPr="00377342" w:rsidRDefault="00A72CFF">
      <w:pPr>
        <w:rPr>
          <w:rFonts w:ascii="Arial" w:hAnsi="Arial" w:cs="Arial"/>
        </w:rPr>
      </w:pPr>
    </w:p>
    <w:p w14:paraId="3877659F" w14:textId="21903374" w:rsidR="00A72CFF" w:rsidRPr="00377342" w:rsidRDefault="00A72CFF">
      <w:pPr>
        <w:rPr>
          <w:rFonts w:ascii="Arial" w:hAnsi="Arial" w:cs="Arial"/>
        </w:rPr>
      </w:pPr>
      <w:r w:rsidRPr="00377342">
        <w:rPr>
          <w:rFonts w:ascii="Arial" w:hAnsi="Arial" w:cs="Arial"/>
        </w:rPr>
        <w:t>Einverständniserklärung zur Teilnahme von Nachwuchsspielern gemäß Hygienekonzept und aktuellen Vorgaben der Landes- und Bundesregierung</w:t>
      </w:r>
    </w:p>
    <w:p w14:paraId="788F4345" w14:textId="2B14983E" w:rsidR="00A72CFF" w:rsidRPr="00377342" w:rsidRDefault="00A72CFF">
      <w:pPr>
        <w:rPr>
          <w:rFonts w:ascii="Arial" w:hAnsi="Arial" w:cs="Arial"/>
        </w:rPr>
      </w:pPr>
    </w:p>
    <w:p w14:paraId="502144D6" w14:textId="48E2F81A" w:rsidR="00A72CFF" w:rsidRPr="00377342" w:rsidRDefault="00A72CFF">
      <w:pPr>
        <w:rPr>
          <w:rFonts w:ascii="Arial" w:hAnsi="Arial" w:cs="Arial"/>
        </w:rPr>
      </w:pPr>
      <w:r w:rsidRPr="00377342">
        <w:rPr>
          <w:rFonts w:ascii="Arial" w:hAnsi="Arial" w:cs="Arial"/>
        </w:rPr>
        <w:t>Einverständniserklärung für:</w:t>
      </w:r>
    </w:p>
    <w:p w14:paraId="4654EAFE" w14:textId="1F9C0480" w:rsidR="00A72CFF" w:rsidRPr="00377342" w:rsidRDefault="00A72CFF">
      <w:pPr>
        <w:rPr>
          <w:rFonts w:ascii="Arial" w:hAnsi="Arial" w:cs="Arial"/>
        </w:rPr>
      </w:pPr>
    </w:p>
    <w:p w14:paraId="08304370" w14:textId="3D668490" w:rsidR="00A72CFF" w:rsidRPr="00377342" w:rsidRDefault="00A72CFF">
      <w:pPr>
        <w:rPr>
          <w:rFonts w:ascii="Arial" w:hAnsi="Arial" w:cs="Arial"/>
        </w:rPr>
      </w:pPr>
      <w:r w:rsidRPr="00377342">
        <w:rPr>
          <w:rFonts w:ascii="Arial" w:hAnsi="Arial" w:cs="Arial"/>
        </w:rPr>
        <w:t xml:space="preserve">Name: </w:t>
      </w:r>
      <w:r w:rsidR="008B7535" w:rsidRPr="00377342">
        <w:rPr>
          <w:rFonts w:ascii="Arial" w:hAnsi="Arial" w:cs="Arial"/>
        </w:rPr>
        <w:tab/>
      </w:r>
      <w:r w:rsidR="008B7535" w:rsidRPr="00377342">
        <w:rPr>
          <w:rFonts w:ascii="Arial" w:hAnsi="Arial" w:cs="Arial"/>
        </w:rPr>
        <w:tab/>
      </w:r>
      <w:r w:rsidR="008530BE">
        <w:rPr>
          <w:rFonts w:ascii="Arial" w:hAnsi="Arial" w:cs="Arial"/>
        </w:rPr>
        <w:fldChar w:fldCharType="begin">
          <w:ffData>
            <w:name w:val="Text1"/>
            <w:enabled/>
            <w:calcOnExit w:val="0"/>
            <w:textInput/>
          </w:ffData>
        </w:fldChar>
      </w:r>
      <w:bookmarkStart w:id="0" w:name="Text1"/>
      <w:r w:rsidR="008530BE">
        <w:rPr>
          <w:rFonts w:ascii="Arial" w:hAnsi="Arial" w:cs="Arial"/>
        </w:rPr>
        <w:instrText xml:space="preserve"> FORMTEXT </w:instrText>
      </w:r>
      <w:r w:rsidR="008530BE">
        <w:rPr>
          <w:rFonts w:ascii="Arial" w:hAnsi="Arial" w:cs="Arial"/>
        </w:rPr>
      </w:r>
      <w:r w:rsidR="008530BE">
        <w:rPr>
          <w:rFonts w:ascii="Arial" w:hAnsi="Arial" w:cs="Arial"/>
        </w:rPr>
        <w:fldChar w:fldCharType="separate"/>
      </w:r>
      <w:r w:rsidR="008530BE">
        <w:rPr>
          <w:rFonts w:ascii="Arial" w:hAnsi="Arial" w:cs="Arial"/>
          <w:noProof/>
        </w:rPr>
        <w:t> </w:t>
      </w:r>
      <w:r w:rsidR="008530BE">
        <w:rPr>
          <w:rFonts w:ascii="Arial" w:hAnsi="Arial" w:cs="Arial"/>
          <w:noProof/>
        </w:rPr>
        <w:t> </w:t>
      </w:r>
      <w:r w:rsidR="008530BE">
        <w:rPr>
          <w:rFonts w:ascii="Arial" w:hAnsi="Arial" w:cs="Arial"/>
          <w:noProof/>
        </w:rPr>
        <w:t> </w:t>
      </w:r>
      <w:r w:rsidR="008530BE">
        <w:rPr>
          <w:rFonts w:ascii="Arial" w:hAnsi="Arial" w:cs="Arial"/>
          <w:noProof/>
        </w:rPr>
        <w:t> </w:t>
      </w:r>
      <w:r w:rsidR="008530BE">
        <w:rPr>
          <w:rFonts w:ascii="Arial" w:hAnsi="Arial" w:cs="Arial"/>
          <w:noProof/>
        </w:rPr>
        <w:t> </w:t>
      </w:r>
      <w:r w:rsidR="008530BE">
        <w:rPr>
          <w:rFonts w:ascii="Arial" w:hAnsi="Arial" w:cs="Arial"/>
        </w:rPr>
        <w:fldChar w:fldCharType="end"/>
      </w:r>
      <w:bookmarkEnd w:id="0"/>
      <w:r w:rsidR="00377342" w:rsidRPr="00377342">
        <w:rPr>
          <w:rFonts w:ascii="Arial" w:hAnsi="Arial" w:cs="Arial"/>
        </w:rPr>
        <w:br/>
      </w:r>
    </w:p>
    <w:p w14:paraId="75EFC4C3" w14:textId="7417C743" w:rsidR="00A72CFF" w:rsidRPr="00377342" w:rsidRDefault="00A72CFF">
      <w:pPr>
        <w:rPr>
          <w:rFonts w:ascii="Arial" w:hAnsi="Arial" w:cs="Arial"/>
        </w:rPr>
      </w:pPr>
      <w:r w:rsidRPr="00377342">
        <w:rPr>
          <w:rFonts w:ascii="Arial" w:hAnsi="Arial" w:cs="Arial"/>
        </w:rPr>
        <w:t>Vorname:</w:t>
      </w:r>
      <w:r w:rsidR="008B7535" w:rsidRPr="00377342">
        <w:rPr>
          <w:rFonts w:ascii="Arial" w:hAnsi="Arial" w:cs="Arial"/>
        </w:rPr>
        <w:tab/>
      </w:r>
      <w:r w:rsidR="008B7535" w:rsidRPr="00377342">
        <w:rPr>
          <w:rFonts w:ascii="Arial" w:hAnsi="Arial" w:cs="Arial"/>
        </w:rPr>
        <w:tab/>
      </w:r>
      <w:r w:rsidR="008B7535" w:rsidRPr="00377342">
        <w:rPr>
          <w:rFonts w:ascii="Arial" w:hAnsi="Arial" w:cs="Arial"/>
        </w:rPr>
        <w:fldChar w:fldCharType="begin">
          <w:ffData>
            <w:name w:val="Text2"/>
            <w:enabled/>
            <w:calcOnExit w:val="0"/>
            <w:textInput/>
          </w:ffData>
        </w:fldChar>
      </w:r>
      <w:bookmarkStart w:id="1" w:name="Text2"/>
      <w:r w:rsidR="008B7535" w:rsidRPr="00377342">
        <w:rPr>
          <w:rFonts w:ascii="Arial" w:hAnsi="Arial" w:cs="Arial"/>
        </w:rPr>
        <w:instrText xml:space="preserve"> FORMTEXT </w:instrText>
      </w:r>
      <w:r w:rsidR="008B7535" w:rsidRPr="00377342">
        <w:rPr>
          <w:rFonts w:ascii="Arial" w:hAnsi="Arial" w:cs="Arial"/>
        </w:rPr>
      </w:r>
      <w:r w:rsidR="008B7535" w:rsidRPr="00377342">
        <w:rPr>
          <w:rFonts w:ascii="Arial" w:hAnsi="Arial" w:cs="Arial"/>
        </w:rPr>
        <w:fldChar w:fldCharType="separate"/>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rPr>
        <w:fldChar w:fldCharType="end"/>
      </w:r>
      <w:bookmarkEnd w:id="1"/>
      <w:r w:rsidR="00377342" w:rsidRPr="00377342">
        <w:rPr>
          <w:rFonts w:ascii="Arial" w:hAnsi="Arial" w:cs="Arial"/>
        </w:rPr>
        <w:br/>
      </w:r>
    </w:p>
    <w:p w14:paraId="6FA7B17D" w14:textId="688481FD" w:rsidR="00A72CFF" w:rsidRPr="00377342" w:rsidRDefault="00A72CFF">
      <w:pPr>
        <w:rPr>
          <w:rFonts w:ascii="Arial" w:hAnsi="Arial" w:cs="Arial"/>
        </w:rPr>
      </w:pPr>
      <w:r w:rsidRPr="00377342">
        <w:rPr>
          <w:rFonts w:ascii="Arial" w:hAnsi="Arial" w:cs="Arial"/>
        </w:rPr>
        <w:t xml:space="preserve">Geburtsdatum: </w:t>
      </w:r>
      <w:r w:rsidR="008B7535" w:rsidRPr="00377342">
        <w:rPr>
          <w:rFonts w:ascii="Arial" w:hAnsi="Arial" w:cs="Arial"/>
        </w:rPr>
        <w:tab/>
      </w:r>
      <w:r w:rsidR="008B7535" w:rsidRPr="00377342">
        <w:rPr>
          <w:rFonts w:ascii="Arial" w:hAnsi="Arial" w:cs="Arial"/>
        </w:rPr>
        <w:fldChar w:fldCharType="begin">
          <w:ffData>
            <w:name w:val="Text3"/>
            <w:enabled/>
            <w:calcOnExit w:val="0"/>
            <w:textInput/>
          </w:ffData>
        </w:fldChar>
      </w:r>
      <w:bookmarkStart w:id="2" w:name="Text3"/>
      <w:r w:rsidR="008B7535" w:rsidRPr="00377342">
        <w:rPr>
          <w:rFonts w:ascii="Arial" w:hAnsi="Arial" w:cs="Arial"/>
        </w:rPr>
        <w:instrText xml:space="preserve"> FORMTEXT </w:instrText>
      </w:r>
      <w:r w:rsidR="008B7535" w:rsidRPr="00377342">
        <w:rPr>
          <w:rFonts w:ascii="Arial" w:hAnsi="Arial" w:cs="Arial"/>
        </w:rPr>
      </w:r>
      <w:r w:rsidR="008B7535" w:rsidRPr="00377342">
        <w:rPr>
          <w:rFonts w:ascii="Arial" w:hAnsi="Arial" w:cs="Arial"/>
        </w:rPr>
        <w:fldChar w:fldCharType="separate"/>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rPr>
        <w:fldChar w:fldCharType="end"/>
      </w:r>
      <w:bookmarkEnd w:id="2"/>
    </w:p>
    <w:p w14:paraId="34DABCD2" w14:textId="606CE9FE" w:rsidR="00A72CFF" w:rsidRPr="00377342" w:rsidRDefault="00A72CFF">
      <w:pPr>
        <w:rPr>
          <w:rFonts w:ascii="Arial" w:hAnsi="Arial" w:cs="Arial"/>
        </w:rPr>
      </w:pPr>
    </w:p>
    <w:p w14:paraId="4B940FAE" w14:textId="2617ED56" w:rsidR="00A72CFF" w:rsidRPr="00377342" w:rsidRDefault="00A72CFF">
      <w:pPr>
        <w:rPr>
          <w:rFonts w:ascii="Arial" w:hAnsi="Arial" w:cs="Arial"/>
        </w:rPr>
      </w:pPr>
      <w:r w:rsidRPr="00377342">
        <w:rPr>
          <w:rFonts w:ascii="Arial" w:hAnsi="Arial" w:cs="Arial"/>
        </w:rPr>
        <w:t>Aufgrund der aktuellen Vorgaben der Landesregierung und der Bundesregierung ist ein geregelter Sportbetrieb für Athleten unter strikten Auflagen gemäß Hygienekonzept möglich. Die Vorgaben werden periodisch analog zur Pandemie-Exit-Strategie der Regierung angepasst. Das Hygienekonzept des VC Gotha e.V. kann auf der Homepage abgerufen werden.</w:t>
      </w:r>
    </w:p>
    <w:p w14:paraId="4D45F17C" w14:textId="5EDB8F54" w:rsidR="00A72CFF" w:rsidRPr="00377342" w:rsidRDefault="00A72CFF">
      <w:pPr>
        <w:rPr>
          <w:rFonts w:ascii="Arial" w:hAnsi="Arial" w:cs="Arial"/>
        </w:rPr>
      </w:pPr>
    </w:p>
    <w:p w14:paraId="405A2764" w14:textId="2D5EE557" w:rsidR="00A72CFF" w:rsidRPr="00377342" w:rsidRDefault="00A72CFF">
      <w:pPr>
        <w:rPr>
          <w:rFonts w:ascii="Arial" w:hAnsi="Arial" w:cs="Arial"/>
        </w:rPr>
      </w:pPr>
      <w:r w:rsidRPr="00377342">
        <w:rPr>
          <w:rFonts w:ascii="Arial" w:hAnsi="Arial" w:cs="Arial"/>
        </w:rPr>
        <w:t>Ich erkläre mich einverstanden, dass mein oben genanntes Kind unter gegenseitiger strikter Einhaltung der im Hygienekonzept empfohlenen Maßnahmen am Sportbetrieb teilnehmen darf.</w:t>
      </w:r>
    </w:p>
    <w:p w14:paraId="1AB8F40D" w14:textId="3E7BB129" w:rsidR="00A72CFF" w:rsidRPr="00377342" w:rsidRDefault="00A72CFF">
      <w:pPr>
        <w:rPr>
          <w:rFonts w:ascii="Arial" w:hAnsi="Arial" w:cs="Arial"/>
        </w:rPr>
      </w:pPr>
    </w:p>
    <w:p w14:paraId="2E74E310" w14:textId="0A43D30D" w:rsidR="00A72CFF" w:rsidRPr="00377342" w:rsidRDefault="00A72CFF">
      <w:pPr>
        <w:rPr>
          <w:rFonts w:ascii="Arial" w:hAnsi="Arial" w:cs="Arial"/>
        </w:rPr>
      </w:pPr>
      <w:r w:rsidRPr="00377342">
        <w:rPr>
          <w:rFonts w:ascii="Arial" w:hAnsi="Arial" w:cs="Arial"/>
        </w:rPr>
        <w:t>Ich befreie</w:t>
      </w:r>
      <w:r w:rsidR="008B7535" w:rsidRPr="00377342">
        <w:rPr>
          <w:rFonts w:ascii="Arial" w:hAnsi="Arial" w:cs="Arial"/>
        </w:rPr>
        <w:t xml:space="preserve"> </w:t>
      </w:r>
      <w:r w:rsidR="008B7535" w:rsidRPr="00377342">
        <w:rPr>
          <w:rFonts w:ascii="Arial" w:hAnsi="Arial" w:cs="Arial"/>
        </w:rPr>
        <w:fldChar w:fldCharType="begin">
          <w:ffData>
            <w:name w:val="Text4"/>
            <w:enabled/>
            <w:calcOnExit w:val="0"/>
            <w:textInput/>
          </w:ffData>
        </w:fldChar>
      </w:r>
      <w:bookmarkStart w:id="3" w:name="Text4"/>
      <w:r w:rsidR="008B7535" w:rsidRPr="00377342">
        <w:rPr>
          <w:rFonts w:ascii="Arial" w:hAnsi="Arial" w:cs="Arial"/>
        </w:rPr>
        <w:instrText xml:space="preserve"> FORMTEXT </w:instrText>
      </w:r>
      <w:r w:rsidR="008B7535" w:rsidRPr="00377342">
        <w:rPr>
          <w:rFonts w:ascii="Arial" w:hAnsi="Arial" w:cs="Arial"/>
        </w:rPr>
      </w:r>
      <w:r w:rsidR="008B7535" w:rsidRPr="00377342">
        <w:rPr>
          <w:rFonts w:ascii="Arial" w:hAnsi="Arial" w:cs="Arial"/>
        </w:rPr>
        <w:fldChar w:fldCharType="separate"/>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rPr>
        <w:fldChar w:fldCharType="end"/>
      </w:r>
      <w:bookmarkEnd w:id="3"/>
      <w:r w:rsidRPr="00377342">
        <w:rPr>
          <w:rFonts w:ascii="Arial" w:hAnsi="Arial" w:cs="Arial"/>
        </w:rPr>
        <w:t xml:space="preserve"> </w:t>
      </w:r>
    </w:p>
    <w:p w14:paraId="5C1E89E2" w14:textId="0F5BB59D" w:rsidR="00A72CFF" w:rsidRPr="00377342" w:rsidRDefault="00A72CFF">
      <w:pPr>
        <w:rPr>
          <w:rFonts w:ascii="Arial" w:hAnsi="Arial" w:cs="Arial"/>
        </w:rPr>
      </w:pPr>
      <w:r w:rsidRPr="00377342">
        <w:rPr>
          <w:rFonts w:ascii="Arial" w:hAnsi="Arial" w:cs="Arial"/>
        </w:rPr>
        <w:t>Hiermit von jeglichen Haftungsverpflichtungen, soweit dies nach §309 BGB* zulässig ist.</w:t>
      </w:r>
    </w:p>
    <w:p w14:paraId="5A11B569" w14:textId="4962DD86" w:rsidR="00A72CFF" w:rsidRPr="00377342" w:rsidRDefault="00A72CFF">
      <w:pPr>
        <w:rPr>
          <w:rFonts w:ascii="Arial" w:hAnsi="Arial" w:cs="Arial"/>
        </w:rPr>
      </w:pPr>
    </w:p>
    <w:p w14:paraId="09406774" w14:textId="52D7D071" w:rsidR="00A72CFF" w:rsidRPr="00377342" w:rsidRDefault="00A72CFF">
      <w:pPr>
        <w:rPr>
          <w:rFonts w:ascii="Arial" w:hAnsi="Arial" w:cs="Arial"/>
        </w:rPr>
      </w:pPr>
      <w:r w:rsidRPr="00377342">
        <w:rPr>
          <w:rFonts w:ascii="Arial" w:hAnsi="Arial" w:cs="Arial"/>
        </w:rPr>
        <w:t>Diese Erklärung gilt bis zu meinem schriftlichen Widerruf.</w:t>
      </w:r>
    </w:p>
    <w:p w14:paraId="419F93D3" w14:textId="60EE1AEF" w:rsidR="00A72CFF" w:rsidRPr="00377342" w:rsidRDefault="00A72CFF">
      <w:pPr>
        <w:rPr>
          <w:rFonts w:ascii="Arial" w:hAnsi="Arial" w:cs="Arial"/>
        </w:rPr>
      </w:pPr>
      <w:r w:rsidRPr="00377342">
        <w:rPr>
          <w:rFonts w:ascii="Arial" w:hAnsi="Arial" w:cs="Arial"/>
        </w:rPr>
        <w:t>Name(n) und Anschrift(en) der/s Erziehungsberechtigten:</w:t>
      </w:r>
    </w:p>
    <w:p w14:paraId="5BFC6A93" w14:textId="6AD46736" w:rsidR="00A72CFF" w:rsidRPr="00377342" w:rsidRDefault="00A72CFF">
      <w:pPr>
        <w:rPr>
          <w:rFonts w:ascii="Arial" w:hAnsi="Arial" w:cs="Arial"/>
        </w:rPr>
      </w:pPr>
    </w:p>
    <w:p w14:paraId="51DD620D" w14:textId="58AE5373" w:rsidR="00A72CFF" w:rsidRPr="00377342" w:rsidRDefault="00A72CFF">
      <w:pPr>
        <w:rPr>
          <w:rFonts w:ascii="Arial" w:hAnsi="Arial" w:cs="Arial"/>
        </w:rPr>
      </w:pPr>
      <w:r w:rsidRPr="00377342">
        <w:rPr>
          <w:rFonts w:ascii="Arial" w:hAnsi="Arial" w:cs="Arial"/>
        </w:rPr>
        <w:t>Name:</w:t>
      </w:r>
      <w:r w:rsidR="008B7535" w:rsidRPr="00377342">
        <w:rPr>
          <w:rFonts w:ascii="Arial" w:hAnsi="Arial" w:cs="Arial"/>
        </w:rPr>
        <w:tab/>
      </w:r>
      <w:r w:rsidR="008B7535" w:rsidRPr="00377342">
        <w:rPr>
          <w:rFonts w:ascii="Arial" w:hAnsi="Arial" w:cs="Arial"/>
        </w:rPr>
        <w:tab/>
      </w:r>
      <w:r w:rsidR="008B7535" w:rsidRPr="00377342">
        <w:rPr>
          <w:rFonts w:ascii="Arial" w:hAnsi="Arial" w:cs="Arial"/>
        </w:rPr>
        <w:fldChar w:fldCharType="begin">
          <w:ffData>
            <w:name w:val="Text5"/>
            <w:enabled/>
            <w:calcOnExit w:val="0"/>
            <w:textInput/>
          </w:ffData>
        </w:fldChar>
      </w:r>
      <w:bookmarkStart w:id="4" w:name="Text5"/>
      <w:r w:rsidR="008B7535" w:rsidRPr="00377342">
        <w:rPr>
          <w:rFonts w:ascii="Arial" w:hAnsi="Arial" w:cs="Arial"/>
        </w:rPr>
        <w:instrText xml:space="preserve"> FORMTEXT </w:instrText>
      </w:r>
      <w:r w:rsidR="008B7535" w:rsidRPr="00377342">
        <w:rPr>
          <w:rFonts w:ascii="Arial" w:hAnsi="Arial" w:cs="Arial"/>
        </w:rPr>
      </w:r>
      <w:r w:rsidR="008B7535" w:rsidRPr="00377342">
        <w:rPr>
          <w:rFonts w:ascii="Arial" w:hAnsi="Arial" w:cs="Arial"/>
        </w:rPr>
        <w:fldChar w:fldCharType="separate"/>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rPr>
        <w:fldChar w:fldCharType="end"/>
      </w:r>
      <w:bookmarkEnd w:id="4"/>
    </w:p>
    <w:p w14:paraId="381F6A1B" w14:textId="32C45B0A" w:rsidR="00A72CFF" w:rsidRPr="00377342" w:rsidRDefault="00A72CFF">
      <w:pPr>
        <w:rPr>
          <w:rFonts w:ascii="Arial" w:hAnsi="Arial" w:cs="Arial"/>
        </w:rPr>
      </w:pPr>
    </w:p>
    <w:p w14:paraId="46A6C5D8" w14:textId="46DCA5B6" w:rsidR="00A72CFF" w:rsidRPr="00377342" w:rsidRDefault="00A72CFF">
      <w:pPr>
        <w:rPr>
          <w:rFonts w:ascii="Arial" w:hAnsi="Arial" w:cs="Arial"/>
        </w:rPr>
      </w:pPr>
      <w:r w:rsidRPr="00377342">
        <w:rPr>
          <w:rFonts w:ascii="Arial" w:hAnsi="Arial" w:cs="Arial"/>
        </w:rPr>
        <w:t>Anschrift:</w:t>
      </w:r>
      <w:r w:rsidR="008B7535" w:rsidRPr="00377342">
        <w:rPr>
          <w:rFonts w:ascii="Arial" w:hAnsi="Arial" w:cs="Arial"/>
        </w:rPr>
        <w:tab/>
      </w:r>
      <w:r w:rsidR="008B7535" w:rsidRPr="00377342">
        <w:rPr>
          <w:rFonts w:ascii="Arial" w:hAnsi="Arial" w:cs="Arial"/>
        </w:rPr>
        <w:fldChar w:fldCharType="begin">
          <w:ffData>
            <w:name w:val="Text6"/>
            <w:enabled/>
            <w:calcOnExit w:val="0"/>
            <w:textInput/>
          </w:ffData>
        </w:fldChar>
      </w:r>
      <w:bookmarkStart w:id="5" w:name="Text6"/>
      <w:r w:rsidR="008B7535" w:rsidRPr="00377342">
        <w:rPr>
          <w:rFonts w:ascii="Arial" w:hAnsi="Arial" w:cs="Arial"/>
        </w:rPr>
        <w:instrText xml:space="preserve"> FORMTEXT </w:instrText>
      </w:r>
      <w:r w:rsidR="008B7535" w:rsidRPr="00377342">
        <w:rPr>
          <w:rFonts w:ascii="Arial" w:hAnsi="Arial" w:cs="Arial"/>
        </w:rPr>
      </w:r>
      <w:r w:rsidR="008B7535" w:rsidRPr="00377342">
        <w:rPr>
          <w:rFonts w:ascii="Arial" w:hAnsi="Arial" w:cs="Arial"/>
        </w:rPr>
        <w:fldChar w:fldCharType="separate"/>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rPr>
        <w:fldChar w:fldCharType="end"/>
      </w:r>
      <w:bookmarkEnd w:id="5"/>
    </w:p>
    <w:p w14:paraId="760347BA" w14:textId="382C4020" w:rsidR="009D683D" w:rsidRPr="00377342" w:rsidRDefault="009D683D">
      <w:pPr>
        <w:rPr>
          <w:rFonts w:ascii="Arial" w:hAnsi="Arial" w:cs="Arial"/>
        </w:rPr>
      </w:pPr>
      <w:r w:rsidRPr="00377342">
        <w:rPr>
          <w:rFonts w:ascii="Arial" w:hAnsi="Arial" w:cs="Arial"/>
          <w:noProof/>
        </w:rPr>
        <mc:AlternateContent>
          <mc:Choice Requires="wps">
            <w:drawing>
              <wp:anchor distT="0" distB="0" distL="114300" distR="114300" simplePos="0" relativeHeight="251666432" behindDoc="0" locked="0" layoutInCell="1" allowOverlap="1" wp14:anchorId="77DA5240" wp14:editId="0FE94A23">
                <wp:simplePos x="0" y="0"/>
                <wp:positionH relativeFrom="column">
                  <wp:posOffset>2679700</wp:posOffset>
                </wp:positionH>
                <wp:positionV relativeFrom="paragraph">
                  <wp:posOffset>337617</wp:posOffset>
                </wp:positionV>
                <wp:extent cx="2635885" cy="0"/>
                <wp:effectExtent l="0" t="0" r="5715" b="12700"/>
                <wp:wrapNone/>
                <wp:docPr id="5" name="Gerade Verbindung 5"/>
                <wp:cNvGraphicFramePr/>
                <a:graphic xmlns:a="http://schemas.openxmlformats.org/drawingml/2006/main">
                  <a:graphicData uri="http://schemas.microsoft.com/office/word/2010/wordprocessingShape">
                    <wps:wsp>
                      <wps:cNvCnPr/>
                      <wps:spPr>
                        <a:xfrm>
                          <a:off x="0" y="0"/>
                          <a:ext cx="263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257E7" id="Gerade Verbindung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1pt,26.6pt" to="418.55pt,2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" strokecolor="black [3200]" strokeweight=".5pt">
                <v:stroke joinstyle="miter"/>
              </v:line>
            </w:pict>
          </mc:Fallback>
        </mc:AlternateContent>
      </w:r>
      <w:r w:rsidRPr="00377342">
        <w:rPr>
          <w:rFonts w:ascii="Arial" w:hAnsi="Arial" w:cs="Arial"/>
        </w:rPr>
        <w:br/>
      </w:r>
      <w:r w:rsidR="008B7535" w:rsidRPr="00377342">
        <w:rPr>
          <w:rFonts w:ascii="Arial" w:hAnsi="Arial" w:cs="Arial"/>
        </w:rPr>
        <w:fldChar w:fldCharType="begin">
          <w:ffData>
            <w:name w:val="Text7"/>
            <w:enabled/>
            <w:calcOnExit w:val="0"/>
            <w:textInput/>
          </w:ffData>
        </w:fldChar>
      </w:r>
      <w:bookmarkStart w:id="6" w:name="Text7"/>
      <w:r w:rsidR="008B7535" w:rsidRPr="00377342">
        <w:rPr>
          <w:rFonts w:ascii="Arial" w:hAnsi="Arial" w:cs="Arial"/>
        </w:rPr>
        <w:instrText xml:space="preserve"> FORMTEXT </w:instrText>
      </w:r>
      <w:r w:rsidR="008B7535" w:rsidRPr="00377342">
        <w:rPr>
          <w:rFonts w:ascii="Arial" w:hAnsi="Arial" w:cs="Arial"/>
        </w:rPr>
      </w:r>
      <w:r w:rsidR="008B7535" w:rsidRPr="00377342">
        <w:rPr>
          <w:rFonts w:ascii="Arial" w:hAnsi="Arial" w:cs="Arial"/>
        </w:rPr>
        <w:fldChar w:fldCharType="separate"/>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noProof/>
        </w:rPr>
        <w:t> </w:t>
      </w:r>
      <w:r w:rsidR="008B7535" w:rsidRPr="00377342">
        <w:rPr>
          <w:rFonts w:ascii="Arial" w:hAnsi="Arial" w:cs="Arial"/>
        </w:rPr>
        <w:fldChar w:fldCharType="end"/>
      </w:r>
      <w:bookmarkEnd w:id="6"/>
    </w:p>
    <w:p w14:paraId="56681B14" w14:textId="03CDE700" w:rsidR="00172FC4" w:rsidRPr="00377342" w:rsidRDefault="00A72CFF">
      <w:pPr>
        <w:rPr>
          <w:rFonts w:ascii="Arial" w:hAnsi="Arial" w:cs="Arial"/>
        </w:rPr>
      </w:pPr>
      <w:r w:rsidRPr="00377342">
        <w:rPr>
          <w:rFonts w:ascii="Arial" w:hAnsi="Arial" w:cs="Arial"/>
        </w:rPr>
        <w:t>Ort,</w:t>
      </w:r>
      <w:r w:rsidR="009D683D" w:rsidRPr="00377342">
        <w:rPr>
          <w:rFonts w:ascii="Arial" w:hAnsi="Arial" w:cs="Arial"/>
        </w:rPr>
        <w:t xml:space="preserve"> </w:t>
      </w:r>
      <w:r w:rsidRPr="00377342">
        <w:rPr>
          <w:rFonts w:ascii="Arial" w:hAnsi="Arial" w:cs="Arial"/>
        </w:rPr>
        <w:t>Datum</w:t>
      </w:r>
      <w:r w:rsidR="008B7535" w:rsidRPr="00377342">
        <w:rPr>
          <w:rFonts w:ascii="Arial" w:hAnsi="Arial" w:cs="Arial"/>
        </w:rPr>
        <w:t xml:space="preserve"> </w:t>
      </w:r>
      <w:r w:rsidR="009D683D" w:rsidRPr="00377342">
        <w:rPr>
          <w:rFonts w:ascii="Arial" w:hAnsi="Arial" w:cs="Arial"/>
        </w:rPr>
        <w:tab/>
      </w:r>
      <w:r w:rsidR="009D683D" w:rsidRPr="00377342">
        <w:rPr>
          <w:rFonts w:ascii="Arial" w:hAnsi="Arial" w:cs="Arial"/>
        </w:rPr>
        <w:tab/>
      </w:r>
      <w:r w:rsidR="009D683D" w:rsidRPr="00377342">
        <w:rPr>
          <w:rFonts w:ascii="Arial" w:hAnsi="Arial" w:cs="Arial"/>
        </w:rPr>
        <w:tab/>
      </w:r>
      <w:r w:rsidR="009D683D" w:rsidRPr="00377342">
        <w:rPr>
          <w:rFonts w:ascii="Arial" w:hAnsi="Arial" w:cs="Arial"/>
        </w:rPr>
        <w:tab/>
      </w:r>
      <w:r w:rsidR="009D683D" w:rsidRPr="00377342">
        <w:rPr>
          <w:rFonts w:ascii="Arial" w:hAnsi="Arial" w:cs="Arial"/>
        </w:rPr>
        <w:tab/>
        <w:t>Unterschrift der/s Erziehungsberechtigten</w:t>
      </w:r>
      <w:r w:rsidR="009D683D" w:rsidRPr="00377342">
        <w:rPr>
          <w:rFonts w:ascii="Arial" w:hAnsi="Arial" w:cs="Arial"/>
        </w:rPr>
        <w:tab/>
      </w:r>
    </w:p>
    <w:p w14:paraId="219E1207" w14:textId="77777777" w:rsidR="00172FC4" w:rsidRPr="00377342" w:rsidRDefault="00172FC4">
      <w:pPr>
        <w:rPr>
          <w:rFonts w:ascii="Arial" w:hAnsi="Arial" w:cs="Arial"/>
        </w:rPr>
      </w:pPr>
    </w:p>
    <w:p w14:paraId="024E1855" w14:textId="77777777" w:rsidR="00172FC4" w:rsidRPr="00377342" w:rsidRDefault="00172FC4">
      <w:pPr>
        <w:rPr>
          <w:rFonts w:ascii="Arial" w:hAnsi="Arial" w:cs="Arial"/>
        </w:rPr>
      </w:pPr>
    </w:p>
    <w:p w14:paraId="3F54922D" w14:textId="77777777" w:rsidR="00172FC4" w:rsidRPr="00377342" w:rsidRDefault="00172FC4" w:rsidP="00172FC4">
      <w:pPr>
        <w:rPr>
          <w:rFonts w:ascii="Arial" w:hAnsi="Arial" w:cs="Arial"/>
          <w:sz w:val="18"/>
          <w:szCs w:val="18"/>
        </w:rPr>
      </w:pPr>
      <w:r w:rsidRPr="00377342">
        <w:rPr>
          <w:rFonts w:ascii="Arial" w:hAnsi="Arial" w:cs="Arial"/>
          <w:sz w:val="18"/>
          <w:szCs w:val="18"/>
        </w:rPr>
        <w:t>*  § 309 BGB lautet, so weit er hier einschlägig ist:</w:t>
      </w:r>
    </w:p>
    <w:p w14:paraId="1B33C395" w14:textId="6F270FFD" w:rsidR="00172FC4" w:rsidRPr="00377342" w:rsidRDefault="00172FC4" w:rsidP="00172FC4">
      <w:pPr>
        <w:rPr>
          <w:rFonts w:ascii="Arial" w:hAnsi="Arial" w:cs="Arial"/>
          <w:sz w:val="18"/>
          <w:szCs w:val="18"/>
        </w:rPr>
      </w:pPr>
      <w:r w:rsidRPr="00377342">
        <w:rPr>
          <w:rFonts w:ascii="Arial" w:hAnsi="Arial" w:cs="Arial"/>
          <w:sz w:val="18"/>
          <w:szCs w:val="18"/>
        </w:rPr>
        <w:t>„</w:t>
      </w:r>
      <w:r w:rsidR="008B7535" w:rsidRPr="00377342">
        <w:rPr>
          <w:rFonts w:ascii="Arial" w:hAnsi="Arial" w:cs="Arial"/>
          <w:sz w:val="18"/>
          <w:szCs w:val="18"/>
        </w:rPr>
        <w:t>Auch soweit</w:t>
      </w:r>
      <w:r w:rsidRPr="00377342">
        <w:rPr>
          <w:rFonts w:ascii="Arial" w:hAnsi="Arial" w:cs="Arial"/>
          <w:sz w:val="18"/>
          <w:szCs w:val="18"/>
        </w:rPr>
        <w:t xml:space="preserve"> eine Abweichung von den gesetzlichen Vorschriften zulässig ist, ist in Allgemeinen Geschäftsbedingungen unwirksam…</w:t>
      </w:r>
    </w:p>
    <w:p w14:paraId="3BE6F66F" w14:textId="77777777" w:rsidR="00172FC4" w:rsidRPr="00377342" w:rsidRDefault="00172FC4" w:rsidP="00172FC4">
      <w:pPr>
        <w:rPr>
          <w:rFonts w:ascii="Arial" w:hAnsi="Arial" w:cs="Arial"/>
          <w:sz w:val="18"/>
          <w:szCs w:val="18"/>
        </w:rPr>
      </w:pPr>
    </w:p>
    <w:p w14:paraId="5A9625B9" w14:textId="77777777" w:rsidR="008B7535" w:rsidRPr="00377342" w:rsidRDefault="00172FC4" w:rsidP="00172FC4">
      <w:pPr>
        <w:rPr>
          <w:rFonts w:ascii="Arial" w:hAnsi="Arial" w:cs="Arial"/>
          <w:sz w:val="18"/>
          <w:szCs w:val="18"/>
        </w:rPr>
      </w:pPr>
      <w:r w:rsidRPr="00377342">
        <w:rPr>
          <w:rFonts w:ascii="Arial" w:hAnsi="Arial" w:cs="Arial"/>
          <w:sz w:val="18"/>
          <w:szCs w:val="18"/>
        </w:rPr>
        <w:t>(Haftungsausschluss bei Verletzung, Gesundheit und bei grobem Verschul</w:t>
      </w:r>
      <w:r w:rsidR="008B7535" w:rsidRPr="00377342">
        <w:rPr>
          <w:rFonts w:ascii="Arial" w:hAnsi="Arial" w:cs="Arial"/>
          <w:sz w:val="18"/>
          <w:szCs w:val="18"/>
        </w:rPr>
        <w:t>den</w:t>
      </w:r>
      <w:r w:rsidRPr="00377342">
        <w:rPr>
          <w:rFonts w:ascii="Arial" w:hAnsi="Arial" w:cs="Arial"/>
          <w:sz w:val="18"/>
          <w:szCs w:val="18"/>
        </w:rPr>
        <w:t>)</w:t>
      </w:r>
    </w:p>
    <w:p w14:paraId="1F74546E" w14:textId="77777777" w:rsidR="008B7535" w:rsidRPr="00377342" w:rsidRDefault="008B7535" w:rsidP="008B7535">
      <w:pPr>
        <w:pStyle w:val="Listenabsatz"/>
        <w:numPr>
          <w:ilvl w:val="0"/>
          <w:numId w:val="3"/>
        </w:numPr>
        <w:rPr>
          <w:rFonts w:ascii="Arial" w:hAnsi="Arial" w:cs="Arial"/>
          <w:sz w:val="18"/>
          <w:szCs w:val="18"/>
        </w:rPr>
      </w:pPr>
      <w:r w:rsidRPr="00377342">
        <w:rPr>
          <w:rFonts w:ascii="Arial" w:hAnsi="Arial" w:cs="Arial"/>
          <w:sz w:val="18"/>
          <w:szCs w:val="18"/>
        </w:rPr>
        <w:t>(Verletzung von Leben, Körper, Gesundheit) ein Ausschluss oder eine Begrenzung der Haftung für Schäden aus der Verletzung des Lebens, des Körpers oder der Gesundheit, die auf einer fahrlässigen Pflichtverletzung des Verwenders oder einer vorsätzlichen oder fahrlässigen Pflichtverletzung eines gesetzlichen Vertreters oder Erfüllungsgehilfen des Verwenders beruhen</w:t>
      </w:r>
    </w:p>
    <w:p w14:paraId="21DFE72D" w14:textId="23805294" w:rsidR="00A72CFF" w:rsidRPr="00377342" w:rsidRDefault="008B7535" w:rsidP="008B7535">
      <w:pPr>
        <w:pStyle w:val="Listenabsatz"/>
        <w:numPr>
          <w:ilvl w:val="0"/>
          <w:numId w:val="3"/>
        </w:numPr>
        <w:rPr>
          <w:rFonts w:ascii="Arial" w:hAnsi="Arial" w:cs="Arial"/>
        </w:rPr>
      </w:pPr>
      <w:r w:rsidRPr="00377342">
        <w:rPr>
          <w:rFonts w:ascii="Arial" w:hAnsi="Arial" w:cs="Arial"/>
          <w:sz w:val="18"/>
          <w:szCs w:val="18"/>
        </w:rPr>
        <w:t>(Grobes Verschulden) ein Ausschluss oder eine Begrenzung der Haftung für sonstige Schäden, die auf einer grob fahrlässigen Pflichtverletzung des Verwenders oder auf einer vorsätzlichen oder grob fahrlässigen Pflichtverletzung eines gesetzlichen Vertreters oder Erfüllungsgehilfen des Verwenders beruhen; …“</w:t>
      </w:r>
      <w:r w:rsidR="009D683D" w:rsidRPr="00377342">
        <w:rPr>
          <w:rFonts w:ascii="Arial" w:hAnsi="Arial" w:cs="Arial"/>
          <w:sz w:val="18"/>
          <w:szCs w:val="18"/>
        </w:rPr>
        <w:tab/>
      </w:r>
      <w:r w:rsidR="009D683D" w:rsidRPr="00377342">
        <w:rPr>
          <w:rFonts w:ascii="Arial" w:hAnsi="Arial" w:cs="Arial"/>
        </w:rPr>
        <w:tab/>
      </w:r>
      <w:r w:rsidR="009D683D" w:rsidRPr="00377342">
        <w:rPr>
          <w:rFonts w:ascii="Arial" w:hAnsi="Arial" w:cs="Arial"/>
        </w:rPr>
        <w:tab/>
      </w:r>
      <w:r w:rsidR="009D683D" w:rsidRPr="00377342">
        <w:rPr>
          <w:rFonts w:ascii="Arial" w:hAnsi="Arial" w:cs="Arial"/>
        </w:rPr>
        <w:tab/>
      </w:r>
    </w:p>
    <w:sectPr w:rsidR="00A72CFF" w:rsidRPr="0037734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149DA" w14:textId="77777777" w:rsidR="00C4765E" w:rsidRDefault="00C4765E" w:rsidP="00377342">
      <w:r>
        <w:separator/>
      </w:r>
    </w:p>
  </w:endnote>
  <w:endnote w:type="continuationSeparator" w:id="0">
    <w:p w14:paraId="5920D73B" w14:textId="77777777" w:rsidR="00C4765E" w:rsidRDefault="00C4765E" w:rsidP="0037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25D10" w14:textId="77777777" w:rsidR="00C4765E" w:rsidRDefault="00C4765E" w:rsidP="00377342">
      <w:r>
        <w:separator/>
      </w:r>
    </w:p>
  </w:footnote>
  <w:footnote w:type="continuationSeparator" w:id="0">
    <w:p w14:paraId="7F42CDC9" w14:textId="77777777" w:rsidR="00C4765E" w:rsidRDefault="00C4765E" w:rsidP="0037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1CCB" w14:textId="73648855" w:rsidR="00377342" w:rsidRDefault="00377342">
    <w:pPr>
      <w:pStyle w:val="Kopfzeile"/>
    </w:pPr>
    <w:r>
      <w:rPr>
        <w:rFonts w:ascii="Arial" w:eastAsia="Arial" w:hAnsi="Arial" w:cs="Arial"/>
        <w:b/>
        <w:bCs/>
        <w:noProof/>
        <w:sz w:val="36"/>
        <w:szCs w:val="36"/>
      </w:rPr>
      <w:drawing>
        <wp:anchor distT="0" distB="0" distL="114300" distR="114300" simplePos="0" relativeHeight="251658240" behindDoc="1" locked="0" layoutInCell="1" allowOverlap="1" wp14:anchorId="72CF1C16" wp14:editId="286169A1">
          <wp:simplePos x="0" y="0"/>
          <wp:positionH relativeFrom="column">
            <wp:posOffset>5471593</wp:posOffset>
          </wp:positionH>
          <wp:positionV relativeFrom="paragraph">
            <wp:posOffset>-262647</wp:posOffset>
          </wp:positionV>
          <wp:extent cx="885825" cy="885825"/>
          <wp:effectExtent l="0" t="0" r="3175" b="3175"/>
          <wp:wrapTight wrapText="bothSides">
            <wp:wrapPolygon edited="0">
              <wp:start x="0" y="0"/>
              <wp:lineTo x="0" y="21368"/>
              <wp:lineTo x="21368" y="21368"/>
              <wp:lineTo x="213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gotha-de_logo-design.jpg"/>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534D"/>
    <w:multiLevelType w:val="hybridMultilevel"/>
    <w:tmpl w:val="578E71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6614B4"/>
    <w:multiLevelType w:val="hybridMultilevel"/>
    <w:tmpl w:val="3BA0FB14"/>
    <w:lvl w:ilvl="0" w:tplc="F7DA1BB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E46BFA"/>
    <w:multiLevelType w:val="hybridMultilevel"/>
    <w:tmpl w:val="CDA48348"/>
    <w:lvl w:ilvl="0" w:tplc="3F3418E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FF"/>
    <w:rsid w:val="00172FC4"/>
    <w:rsid w:val="00302C5F"/>
    <w:rsid w:val="00377342"/>
    <w:rsid w:val="004B494F"/>
    <w:rsid w:val="005A78D8"/>
    <w:rsid w:val="00742AAD"/>
    <w:rsid w:val="008530BE"/>
    <w:rsid w:val="008B7535"/>
    <w:rsid w:val="009D683D"/>
    <w:rsid w:val="00A72CFF"/>
    <w:rsid w:val="00B53197"/>
    <w:rsid w:val="00BF1182"/>
    <w:rsid w:val="00C4765E"/>
    <w:rsid w:val="00EA1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A0895"/>
  <w15:chartTrackingRefBased/>
  <w15:docId w15:val="{29E00F5B-1D2D-C947-A66F-BAC4D449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2FC4"/>
    <w:pPr>
      <w:ind w:left="720"/>
      <w:contextualSpacing/>
    </w:pPr>
  </w:style>
  <w:style w:type="paragraph" w:styleId="Kopfzeile">
    <w:name w:val="header"/>
    <w:basedOn w:val="Standard"/>
    <w:link w:val="KopfzeileZchn"/>
    <w:uiPriority w:val="99"/>
    <w:unhideWhenUsed/>
    <w:rsid w:val="00377342"/>
    <w:pPr>
      <w:tabs>
        <w:tab w:val="center" w:pos="4536"/>
        <w:tab w:val="right" w:pos="9072"/>
      </w:tabs>
    </w:pPr>
  </w:style>
  <w:style w:type="character" w:customStyle="1" w:styleId="KopfzeileZchn">
    <w:name w:val="Kopfzeile Zchn"/>
    <w:basedOn w:val="Absatz-Standardschriftart"/>
    <w:link w:val="Kopfzeile"/>
    <w:uiPriority w:val="99"/>
    <w:rsid w:val="00377342"/>
  </w:style>
  <w:style w:type="paragraph" w:styleId="Fuzeile">
    <w:name w:val="footer"/>
    <w:basedOn w:val="Standard"/>
    <w:link w:val="FuzeileZchn"/>
    <w:uiPriority w:val="99"/>
    <w:unhideWhenUsed/>
    <w:rsid w:val="00377342"/>
    <w:pPr>
      <w:tabs>
        <w:tab w:val="center" w:pos="4536"/>
        <w:tab w:val="right" w:pos="9072"/>
      </w:tabs>
    </w:pPr>
  </w:style>
  <w:style w:type="character" w:customStyle="1" w:styleId="FuzeileZchn">
    <w:name w:val="Fußzeile Zchn"/>
    <w:basedOn w:val="Absatz-Standardschriftart"/>
    <w:link w:val="Fuzeile"/>
    <w:uiPriority w:val="99"/>
    <w:rsid w:val="0037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Lorenz</dc:creator>
  <cp:keywords/>
  <dc:description/>
  <cp:lastModifiedBy>Andy Lorenz</cp:lastModifiedBy>
  <cp:revision>7</cp:revision>
  <dcterms:created xsi:type="dcterms:W3CDTF">2021-05-05T07:03:00Z</dcterms:created>
  <dcterms:modified xsi:type="dcterms:W3CDTF">2021-05-05T07:47:00Z</dcterms:modified>
</cp:coreProperties>
</file>